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87380E9"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532C8">
        <w:rPr>
          <w:color w:val="000000"/>
          <w:sz w:val="22"/>
          <w:szCs w:val="22"/>
          <w:lang w:val="lt-LT" w:eastAsia="en-GB"/>
        </w:rPr>
        <w:t>5</w:t>
      </w:r>
      <w:r w:rsidRPr="00370648">
        <w:rPr>
          <w:color w:val="000000"/>
          <w:sz w:val="22"/>
          <w:szCs w:val="22"/>
          <w:lang w:val="lt-LT" w:eastAsia="en-GB"/>
        </w:rPr>
        <w:t xml:space="preserve"> m. </w:t>
      </w:r>
      <w:r w:rsidR="000532C8">
        <w:rPr>
          <w:color w:val="000000"/>
          <w:sz w:val="22"/>
          <w:szCs w:val="22"/>
          <w:lang w:val="lt-LT" w:eastAsia="en-GB"/>
        </w:rPr>
        <w:t>gegužės</w:t>
      </w:r>
      <w:r w:rsidRPr="00370648">
        <w:rPr>
          <w:color w:val="000000"/>
          <w:sz w:val="22"/>
          <w:szCs w:val="22"/>
          <w:lang w:val="lt-LT" w:eastAsia="en-GB"/>
        </w:rPr>
        <w:t xml:space="preserve">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„Bendrojo ugdymo įstaigų prieinamumo didinimas Molėtų rajono savivaldybėje (pritaikymas neįgaliesiems). Alantos gimnazijos patalpų pritaikymo visų grupių žmonėms su negalia darbai (I etapas) </w:t>
      </w:r>
    </w:p>
    <w:p w14:paraId="29D3AC6D" w14:textId="77777777" w:rsidR="00205AB1" w:rsidRPr="00370648" w:rsidRDefault="00205AB1" w:rsidP="000532C8">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38E45E3" w14:textId="77777777" w:rsidR="00153305" w:rsidRPr="00153305" w:rsidRDefault="00205AB1" w:rsidP="00153305">
      <w:pPr>
        <w:pStyle w:val="Body2"/>
        <w:spacing w:after="0"/>
        <w:rPr>
          <w:b/>
          <w:bCs/>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Simonas Ališauskas, tel. 038354744, el. p. simonas.alisauskas@moletai.lt,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000532C8">
        <w:rPr>
          <w:lang w:val="lt-LT"/>
        </w:rPr>
        <w:t xml:space="preserve"> </w:t>
      </w:r>
      <w:r w:rsidR="00153305" w:rsidRPr="00153305">
        <w:rPr>
          <w:lang w:val="lt-LT"/>
        </w:rPr>
        <w:t xml:space="preserve">Perkančioji organizacija perka projekto „Bendrojo ugdymo įstaigų prieinamumo didinimas Molėtų rajono savivaldybėje (pritaikymas neįgaliesiems). Alantos gimnazijos patalpų pritaikymo visų grupių žmonėms su negalia darbai (I etapas)“ įgyvendinimo darbus. Projekto įgyvendinimas atliekamas pagal du projektus: J. Kaupo firma ,,Projektavimas ir analizė” parengtą techninį darbo projektą „Mokslo paskirties, Alantos gimnazijos pastato, Molėtų r., Alantos sen., Alantos mst., Antano Kraujalio g. 3, kapitalinio remonto projektas“ ir UAB „A-7“ parengtą techninį darbo projektą „Mokslo paskirties (7.11) Alantos gimnazijos pastatų komplekso (unikalus Nr. 6295-4003-3019), esančio A. Kraujalio g. 3 Alantoje Molėtų r. sav. paprastojo remonto ir pritaikymo visų grupių žmonių lankymui techninis darbo projektas“. Pažymėtina, kad pagal techninį darbo projektą „Mokslo paskirties (7.11) Alantos gimnazijos pastatų komplekso (unikalus Nr. 6295-4003-3019), esančio A. Kraujalio g. 3 Alantoje Molėtų r. sav. paprastojo remonto ir pritaikymo visų grupių žmonių lankymui techninis darbo projektas“ </w:t>
      </w:r>
      <w:r w:rsidR="00153305" w:rsidRPr="00153305">
        <w:rPr>
          <w:b/>
          <w:bCs/>
          <w:lang w:val="lt-LT"/>
        </w:rPr>
        <w:t>šiuo pirkimu perkami tik I etapo darbai.</w:t>
      </w:r>
    </w:p>
    <w:p w14:paraId="737403F4" w14:textId="77777777" w:rsidR="00153305" w:rsidRPr="00153305" w:rsidRDefault="00205AB1" w:rsidP="00153305">
      <w:pPr>
        <w:pStyle w:val="Body2"/>
        <w:rPr>
          <w:lang w:val="lt-LT"/>
        </w:rPr>
      </w:pPr>
      <w:r w:rsidRPr="00370648">
        <w:rPr>
          <w:lang w:val="lt-LT"/>
        </w:rPr>
        <w:tab/>
      </w:r>
      <w:r w:rsidR="00153305" w:rsidRPr="00153305">
        <w:rPr>
          <w:lang w:val="lt-LT"/>
        </w:rPr>
        <w:t xml:space="preserve">Darbus vykdyti pagal abiejuose projektuose pateiktas technines specifikacijas ir projektinius sprendinius. Papildomai numatyti 18 vnt. durų slenksčių (slenkstis 20 – 60 mm) panaikinimą ir 18 m durų slenksčių uždengimą nerūdijančio plieno profiliais. </w:t>
      </w:r>
    </w:p>
    <w:p w14:paraId="30FF3FFE" w14:textId="4650B0BE" w:rsidR="00E87EF9" w:rsidRDefault="00153305" w:rsidP="00205AB1">
      <w:pPr>
        <w:pStyle w:val="Body2"/>
        <w:rPr>
          <w:lang w:val="lt-LT"/>
        </w:rPr>
      </w:pPr>
      <w:r w:rsidRPr="00153305">
        <w:rPr>
          <w:lang w:val="lt-LT"/>
        </w:rPr>
        <w:lastRenderedPageBreak/>
        <w:t>Objektas, kuriame atliekami projekto įgyvendinimo darbai, yra kultūros paveldo objekto teritorijoje.</w:t>
      </w:r>
      <w:r w:rsidR="00205AB1" w:rsidRPr="00370648">
        <w:rPr>
          <w:lang w:val="lt-LT"/>
        </w:rPr>
        <w:br/>
      </w:r>
      <w:r w:rsidR="00205AB1" w:rsidRPr="00370648">
        <w:rPr>
          <w:lang w:val="lt-LT"/>
        </w:rPr>
        <w:tab/>
        <w:t>2.2. Šis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t>2.6. Tiekėjo įsipareigojimų įvykdymo vieta Molėtų r. sav., Alantos sen., Alantos mst., A. Kraujalio g. 3.</w:t>
      </w:r>
      <w:r w:rsidR="00205AB1" w:rsidRPr="00370648">
        <w:rPr>
          <w:lang w:val="lt-LT"/>
        </w:rPr>
        <w:tab/>
      </w:r>
      <w:r w:rsidR="00205AB1" w:rsidRPr="00370648">
        <w:rPr>
          <w:lang w:val="lt-LT"/>
        </w:rPr>
        <w:br/>
      </w:r>
      <w:r w:rsidR="00205AB1" w:rsidRPr="00370648">
        <w:rPr>
          <w:lang w:val="lt-LT"/>
        </w:rPr>
        <w:tab/>
        <w:t>2.7. Atliekamas žaliasis pirkimas. Pirkimas vykdomas vadovaujantis Lietuvos Respublikos aplinkos ministro 2011 m. birželio 28 d. įsakymo Nr. D1-508 „Dėl Aplinkos apsaugos kriterijų taikymo, vykdant žaliuosius pirkimus, tvarkos aprašo patvirtinimo“</w:t>
      </w:r>
      <w:r w:rsidR="004C1425">
        <w:rPr>
          <w:lang w:val="lt-LT"/>
        </w:rPr>
        <w:t xml:space="preserve"> (toliau – Aprašas)</w:t>
      </w:r>
      <w:r w:rsidR="00205AB1" w:rsidRPr="00370648">
        <w:rPr>
          <w:lang w:val="lt-LT"/>
        </w:rPr>
        <w:t xml:space="preserve"> </w:t>
      </w:r>
      <w:r w:rsidR="005D3977">
        <w:rPr>
          <w:lang w:val="lt-LT"/>
        </w:rPr>
        <w:t>4.1 ir 4.4.4.</w:t>
      </w:r>
      <w:r w:rsidR="00205AB1" w:rsidRPr="00370648">
        <w:rPr>
          <w:lang w:val="lt-LT"/>
        </w:rPr>
        <w:t xml:space="preserve"> punktu (-ais). Aplinkos apaugos kriterijai nustatyti </w:t>
      </w:r>
      <w:r w:rsidR="005D3977">
        <w:rPr>
          <w:lang w:val="lt-LT"/>
        </w:rPr>
        <w:t>pirkimo sąlygų 3 ir 5 prieduose.</w:t>
      </w:r>
      <w:r w:rsidR="004C1425">
        <w:rPr>
          <w:lang w:val="lt-LT"/>
        </w:rPr>
        <w:t xml:space="preserve"> Perkant projektavimo paslaugas aplinkosauginiai reikalavimai pagal Aprašo 15.1 punktą nebuvo nustatyti, kadangi </w:t>
      </w:r>
      <w:r w:rsidR="00F80F7E">
        <w:rPr>
          <w:lang w:val="lt-LT"/>
        </w:rPr>
        <w:t>A</w:t>
      </w:r>
      <w:r w:rsidR="00F80F7E" w:rsidRPr="00F80F7E">
        <w:rPr>
          <w:lang w:val="lt-LT"/>
        </w:rPr>
        <w:t>prašo 5 punkte nustatyta, jog vykdant neskelbiamą mažos vertės pirkimą, minimalūs aplinkos apsaugos kriterijai taikomi pasirinktinai - pirkimo vykdytojas vykdo žaliąjį pirkimą vadovaudamasis bet kuriuo (-ais) tvarkos aprašo 4 punkto papunkčiu (-ais), neatsižvelgdamas, ar produktas įtrauktas į produktų sąrašą</w:t>
      </w:r>
      <w:r w:rsidR="00D717E7">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„Reikalavimai tiekėjui“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42279E">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w:t>
      </w:r>
      <w:r w:rsidR="00205AB1" w:rsidRPr="00370648">
        <w:rPr>
          <w:lang w:val="lt-LT"/>
        </w:rPr>
        <w:lastRenderedPageBreak/>
        <w:t>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A73AB6">
        <w:rPr>
          <w:lang w:val="lt-LT"/>
        </w:rPr>
        <w:t>, RĖMIMASIS ŪKIO SUBJEKTŲ PAJĖGUMAIS IR SUBTIEKĖJŲ PASITELKIMAS</w:t>
      </w:r>
      <w:r w:rsidR="00A73AB6"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00205AB1" w:rsidRPr="00370648">
        <w:rPr>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w:t>
      </w:r>
      <w:r w:rsidR="00205AB1" w:rsidRPr="00370648">
        <w:rPr>
          <w:lang w:val="lt-LT"/>
        </w:rPr>
        <w:lastRenderedPageBreak/>
        <w:t>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r w:rsidR="00205AB1" w:rsidRPr="00370648">
        <w:rPr>
          <w:lang w:val="lt-LT"/>
        </w:rPr>
        <w:tab/>
      </w:r>
      <w:r w:rsidR="00205AB1" w:rsidRPr="00370648">
        <w:rPr>
          <w:lang w:val="lt-LT"/>
        </w:rPr>
        <w:br/>
      </w:r>
      <w:r w:rsidR="00205AB1" w:rsidRPr="00370648">
        <w:rPr>
          <w:lang w:val="lt-LT"/>
        </w:rPr>
        <w:tab/>
        <w:t>5.10.5. Užpildyta Tiekėjo/subtiekėjo deklaracija parengta pagal pirkimo sąlygų priedą.</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 xml:space="preserve">6.1.2. iki pirminio susipažinimo su CVP IS priemonėmis pateiktais pasiūlymais procedūros </w:t>
      </w:r>
      <w:r w:rsidR="00205AB1" w:rsidRPr="00370648">
        <w:rPr>
          <w:lang w:val="lt-LT"/>
        </w:rPr>
        <w:lastRenderedPageBreak/>
        <w:t>(posėdžio)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 xml:space="preserve">10.2. Tiekėjai negali dalyvauti pirminio susipažinimo su CVP IS priemonėmis pateiktais pasiūlymais procedūroje, komisijos posėdžiuose, kuriuose atliekamos pasiūlymų nagrinėjimo, vertinimo ir palyginimo </w:t>
      </w:r>
      <w:r w:rsidR="00205AB1" w:rsidRPr="00370648">
        <w:rPr>
          <w:lang w:val="lt-LT"/>
        </w:rPr>
        <w:lastRenderedPageBreak/>
        <w:t>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kokybės vadybos sistemos standarto (jei taikomas) ir aplinkos apsaugos vadybos sistemos standarto (jei taikomas) reikalavimus. Gavusi dokumentus, Komisija patikrina,  ar galimas laimėtojas atitinka keltus kvalifikacijos reikalavimus (jei taikoma), laikosi kokybės vadybos sistemos standarto (jei taikomas) ir aplinkos apsaugos vadybos sistemos standarto (jei taikomas) reikalavimų;</w:t>
      </w:r>
    </w:p>
    <w:p w14:paraId="39DFE4DF" w14:textId="67DE29EC" w:rsidR="00205AB1" w:rsidRPr="00370648" w:rsidRDefault="00205AB1" w:rsidP="00153305">
      <w:pPr>
        <w:pStyle w:val="Body2"/>
        <w:ind w:firstLine="720"/>
        <w:rPr>
          <w:lang w:val="lt-LT"/>
        </w:rPr>
      </w:pPr>
      <w:r w:rsidRPr="00370648">
        <w:rPr>
          <w:lang w:val="lt-LT"/>
        </w:rPr>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 xml:space="preserve">11.5. Jeigu tiekėjas savo pasiūlyme pateikia reikalaujamų dokumentų tinkamai patvirtintas kopijas, perkančioji organizacija turi teisę prašyti tiekėjo, kad jis pirkimo komisijai parodytų atitinkamų dokumentų </w:t>
      </w:r>
      <w:r w:rsidRPr="00370648">
        <w:rPr>
          <w:lang w:val="lt-LT"/>
        </w:rPr>
        <w:lastRenderedPageBreak/>
        <w:t>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 xml:space="preserve">13.3. Perkančioji organizacija gali nuspręsti nesudaryti pirkimo sutarties su ekonomiškai naudingiausią pasiūlymą pateikusiu tiekėju, jeigu paaiškėja, kad pasiūlymas neatitinka VPĮ 17 straipsnio 2 </w:t>
      </w:r>
      <w:r w:rsidRPr="00370648">
        <w:rPr>
          <w:lang w:val="lt-LT"/>
        </w:rPr>
        <w:lastRenderedPageBreak/>
        <w:t>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Reikalavimai tiekėjui.</w:t>
      </w:r>
      <w:r w:rsidRPr="00370648">
        <w:rPr>
          <w:lang w:val="lt-LT"/>
        </w:rPr>
        <w:tab/>
      </w:r>
      <w:r w:rsidRPr="00370648">
        <w:rPr>
          <w:lang w:val="lt-LT"/>
        </w:rPr>
        <w:br/>
      </w:r>
      <w:r w:rsidRPr="00370648">
        <w:rPr>
          <w:lang w:val="lt-LT"/>
        </w:rPr>
        <w:tab/>
        <w:t>19.1.6. Tiekėjo/subtiekėjo deklaracijos forma.</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13C4C" w:rsidRDefault="00613C4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13C4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13C4C" w:rsidRDefault="00613C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13C4C" w:rsidRDefault="00613C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13C4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13C4C" w:rsidRDefault="00613C4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2C8"/>
    <w:rsid w:val="001125E3"/>
    <w:rsid w:val="00153305"/>
    <w:rsid w:val="001E2BF2"/>
    <w:rsid w:val="00205AB1"/>
    <w:rsid w:val="003C3484"/>
    <w:rsid w:val="0042279E"/>
    <w:rsid w:val="004C1425"/>
    <w:rsid w:val="005D3977"/>
    <w:rsid w:val="005E5855"/>
    <w:rsid w:val="00613C4C"/>
    <w:rsid w:val="007C39A3"/>
    <w:rsid w:val="00990063"/>
    <w:rsid w:val="0099639A"/>
    <w:rsid w:val="00A73AB6"/>
    <w:rsid w:val="00C24DCC"/>
    <w:rsid w:val="00C616DA"/>
    <w:rsid w:val="00C8711E"/>
    <w:rsid w:val="00D717E7"/>
    <w:rsid w:val="00E87EF9"/>
    <w:rsid w:val="00F80F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10</Pages>
  <Words>27379</Words>
  <Characters>15607</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22</cp:revision>
  <dcterms:created xsi:type="dcterms:W3CDTF">2021-02-08T14:42:00Z</dcterms:created>
  <dcterms:modified xsi:type="dcterms:W3CDTF">2025-05-09T11:00:00Z</dcterms:modified>
</cp:coreProperties>
</file>